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0C4" w:rsidRPr="00C9265A" w:rsidRDefault="003420C4" w:rsidP="003420C4">
      <w:pPr>
        <w:spacing w:after="160" w:line="259" w:lineRule="auto"/>
        <w:jc w:val="center"/>
        <w:rPr>
          <w:rFonts w:eastAsia="Calibri" w:cs="Times New Roman"/>
          <w:szCs w:val="24"/>
        </w:rPr>
      </w:pPr>
      <w:r w:rsidRPr="00C9265A">
        <w:rPr>
          <w:rFonts w:eastAsia="Calibri" w:cs="Times New Roman"/>
          <w:szCs w:val="24"/>
        </w:rPr>
        <w:t>ОБРАЗЛОЖЕЊЕ</w:t>
      </w:r>
    </w:p>
    <w:p w:rsidR="003420C4" w:rsidRPr="00C9265A" w:rsidRDefault="003420C4" w:rsidP="003420C4">
      <w:pPr>
        <w:spacing w:after="160" w:line="259" w:lineRule="auto"/>
        <w:rPr>
          <w:rFonts w:eastAsia="Calibri" w:cs="Times New Roman"/>
          <w:szCs w:val="24"/>
        </w:rPr>
      </w:pPr>
    </w:p>
    <w:p w:rsidR="003420C4" w:rsidRPr="001C2BDB" w:rsidRDefault="003420C4" w:rsidP="003420C4">
      <w:pPr>
        <w:spacing w:after="160" w:line="259" w:lineRule="auto"/>
        <w:rPr>
          <w:rFonts w:eastAsia="Calibri" w:cs="Times New Roman"/>
          <w:szCs w:val="24"/>
          <w:lang w:val="sr-Cyrl-RS"/>
        </w:rPr>
      </w:pPr>
      <w:r w:rsidRPr="001C2BDB">
        <w:rPr>
          <w:rFonts w:eastAsia="Calibri" w:cs="Times New Roman"/>
          <w:szCs w:val="24"/>
          <w:lang w:val="sr-Cyrl-RS"/>
        </w:rPr>
        <w:t>I. УСТАВНИ ОСНОВ ЗА ПОТВРЂИВАЊЕ МЕЂУНАРОДНОГ УГОВОРА</w:t>
      </w:r>
    </w:p>
    <w:p w:rsidR="003420C4" w:rsidRPr="001C2BDB" w:rsidRDefault="003420C4" w:rsidP="00153D8F">
      <w:pPr>
        <w:widowControl w:val="0"/>
        <w:autoSpaceDE w:val="0"/>
        <w:autoSpaceDN w:val="0"/>
        <w:adjustRightInd w:val="0"/>
        <w:jc w:val="both"/>
        <w:rPr>
          <w:rFonts w:eastAsia="Calibri" w:cs="Times New Roman"/>
          <w:szCs w:val="24"/>
          <w:lang w:val="sr-Cyrl-RS"/>
        </w:rPr>
      </w:pPr>
      <w:r w:rsidRPr="001C2BDB">
        <w:rPr>
          <w:rFonts w:eastAsia="Calibri" w:cs="Times New Roman"/>
          <w:szCs w:val="24"/>
          <w:lang w:val="sr-Cyrl-RS"/>
        </w:rPr>
        <w:t>Уставни основ за потврђивање међународног уговора садржан је у члану 99. став 1. тачка 4. Устава Републике Србије, по којем Народна скупштина потврђује међународне уговоре кад је законом предвиђена обавеза њиховог потврђивања.</w:t>
      </w:r>
    </w:p>
    <w:p w:rsidR="003420C4" w:rsidRPr="001C2BDB" w:rsidRDefault="003420C4" w:rsidP="003420C4">
      <w:pPr>
        <w:spacing w:after="160" w:line="259" w:lineRule="auto"/>
        <w:rPr>
          <w:rFonts w:eastAsia="Calibri" w:cs="Times New Roman"/>
          <w:szCs w:val="24"/>
          <w:lang w:val="sr-Cyrl-RS"/>
        </w:rPr>
      </w:pPr>
    </w:p>
    <w:p w:rsidR="003420C4" w:rsidRPr="001C2BDB" w:rsidRDefault="003420C4" w:rsidP="003420C4">
      <w:pPr>
        <w:spacing w:after="160" w:line="259" w:lineRule="auto"/>
        <w:jc w:val="both"/>
        <w:rPr>
          <w:rFonts w:eastAsia="Calibri" w:cs="Times New Roman"/>
          <w:szCs w:val="24"/>
          <w:lang w:val="sr-Cyrl-RS"/>
        </w:rPr>
      </w:pPr>
      <w:r w:rsidRPr="001C2BDB">
        <w:rPr>
          <w:rFonts w:eastAsia="Calibri" w:cs="Times New Roman"/>
          <w:szCs w:val="24"/>
          <w:lang w:val="sr-Cyrl-RS"/>
        </w:rPr>
        <w:t>II. РАЗЛОЗИ ЗБОГ КОЈИХ СЕ ПРЕДЛАЖЕ ПОТВРЂИВАЊЕ МЕЂУНАРОДНОГ УГОВОРА</w:t>
      </w:r>
    </w:p>
    <w:p w:rsidR="003420C4" w:rsidRPr="001C2BDB" w:rsidRDefault="003420C4" w:rsidP="003420C4">
      <w:pPr>
        <w:widowControl w:val="0"/>
        <w:autoSpaceDE w:val="0"/>
        <w:autoSpaceDN w:val="0"/>
        <w:adjustRightInd w:val="0"/>
        <w:jc w:val="both"/>
        <w:rPr>
          <w:rFonts w:eastAsia="Calibri" w:cs="Times New Roman"/>
          <w:bCs/>
          <w:color w:val="000000"/>
          <w:szCs w:val="24"/>
          <w:lang w:val="sr-Cyrl-RS"/>
        </w:rPr>
      </w:pPr>
      <w:r w:rsidRPr="001C2BDB">
        <w:rPr>
          <w:rFonts w:eastAsia="Calibri" w:cs="Times New Roman"/>
          <w:szCs w:val="24"/>
          <w:lang w:val="sr-Cyrl-RS"/>
        </w:rPr>
        <w:t xml:space="preserve">Споразум о ваздушном саобраћају између Владе Републике Србије и </w:t>
      </w:r>
      <w:r w:rsidRPr="001C2BDB">
        <w:rPr>
          <w:rFonts w:eastAsia="Times New Roman" w:cs="Times New Roman"/>
          <w:szCs w:val="24"/>
          <w:lang w:val="sr-Cyrl-RS"/>
        </w:rPr>
        <w:t xml:space="preserve">Владе Краљевине Саудијске Арабије, </w:t>
      </w:r>
      <w:r w:rsidRPr="001C2BDB">
        <w:rPr>
          <w:rFonts w:eastAsia="Calibri" w:cs="Times New Roman"/>
          <w:szCs w:val="24"/>
          <w:lang w:val="sr-Cyrl-RS"/>
        </w:rPr>
        <w:t>потписали су, 3. јула 2025 године, Александра Софронијевић, министарска грађевинарства, саобраћаја и инфраструктуре у Влади</w:t>
      </w:r>
      <w:r w:rsidRPr="001C2BDB">
        <w:rPr>
          <w:rFonts w:eastAsia="Times New Roman" w:cs="Times New Roman"/>
          <w:szCs w:val="24"/>
          <w:lang w:val="sr-Cyrl-RS"/>
        </w:rPr>
        <w:t xml:space="preserve"> </w:t>
      </w:r>
      <w:r w:rsidRPr="001C2BDB">
        <w:rPr>
          <w:rFonts w:eastAsia="Calibri" w:cs="Times New Roman"/>
          <w:szCs w:val="24"/>
          <w:lang w:val="sr-Cyrl-RS"/>
        </w:rPr>
        <w:t xml:space="preserve">Републике Србије и </w:t>
      </w:r>
      <w:r w:rsidRPr="001C2BDB">
        <w:rPr>
          <w:rFonts w:eastAsia="Calibri" w:cs="Times New Roman"/>
          <w:bCs/>
          <w:color w:val="000000"/>
          <w:szCs w:val="24"/>
          <w:lang w:val="sr-Cyrl-RS"/>
        </w:rPr>
        <w:t>Али Бин Мохамед Рајаб, извршни потпредседник за ваздушни саобраћај и међународну сарадњу у Генералнoj цивилној ваздухопловној власти Краљевине Саудијске Арабије.</w:t>
      </w:r>
    </w:p>
    <w:p w:rsidR="003420C4" w:rsidRPr="001C2BDB" w:rsidRDefault="003420C4" w:rsidP="003420C4">
      <w:pPr>
        <w:pStyle w:val="NoSpacing"/>
        <w:jc w:val="both"/>
        <w:rPr>
          <w:sz w:val="24"/>
          <w:szCs w:val="24"/>
          <w:lang w:val="sr-Cyrl-RS"/>
        </w:rPr>
      </w:pPr>
    </w:p>
    <w:p w:rsidR="003420C4" w:rsidRPr="001C2BDB" w:rsidRDefault="003420C4" w:rsidP="003420C4">
      <w:pPr>
        <w:pStyle w:val="NoSpacing"/>
        <w:jc w:val="both"/>
        <w:rPr>
          <w:sz w:val="24"/>
          <w:szCs w:val="24"/>
          <w:lang w:val="sr-Cyrl-RS"/>
        </w:rPr>
      </w:pPr>
      <w:r w:rsidRPr="001C2BDB">
        <w:rPr>
          <w:sz w:val="24"/>
          <w:szCs w:val="24"/>
          <w:lang w:val="sr-Cyrl-RS"/>
        </w:rPr>
        <w:t xml:space="preserve">Споразумом о ваздушном саобраћају између Владе Републике Србије и Владе </w:t>
      </w:r>
      <w:r w:rsidRPr="001C2BDB">
        <w:rPr>
          <w:rFonts w:eastAsia="Times New Roman"/>
          <w:sz w:val="24"/>
          <w:szCs w:val="24"/>
          <w:lang w:val="sr-Cyrl-RS"/>
        </w:rPr>
        <w:t xml:space="preserve">Краљевине Саудијске Арабије </w:t>
      </w:r>
      <w:r w:rsidRPr="001C2BDB">
        <w:rPr>
          <w:sz w:val="24"/>
          <w:szCs w:val="24"/>
          <w:lang w:val="sr-Cyrl-RS"/>
        </w:rPr>
        <w:t xml:space="preserve">успоставиће се дугорочни правни основ за даље унапређење односа између две државе у области ваздушног саобраћаја, с обзиром на чињеницу да је у питању модеран споразум, усклађен са савременим тенденцијама у међународном цивилном ваздухопловству којим се у целини уређују односи у области ваздушног саобраћаја између Републике Србије и </w:t>
      </w:r>
      <w:r w:rsidRPr="001C2BDB">
        <w:rPr>
          <w:rFonts w:eastAsia="Times New Roman"/>
          <w:sz w:val="24"/>
          <w:szCs w:val="24"/>
          <w:lang w:val="sr-Cyrl-RS"/>
        </w:rPr>
        <w:t xml:space="preserve">Краљевине Саудијске Арабије </w:t>
      </w:r>
      <w:r w:rsidRPr="001C2BDB">
        <w:rPr>
          <w:sz w:val="24"/>
          <w:szCs w:val="24"/>
          <w:lang w:val="sr-Cyrl-RS"/>
        </w:rPr>
        <w:t xml:space="preserve">и промовишу и испуњавају високи међународни ваздухопловни стандарди. </w:t>
      </w:r>
    </w:p>
    <w:p w:rsidR="003420C4" w:rsidRPr="001C2BDB" w:rsidRDefault="003420C4" w:rsidP="003420C4">
      <w:pPr>
        <w:pStyle w:val="NoSpacing"/>
        <w:jc w:val="both"/>
        <w:rPr>
          <w:sz w:val="24"/>
          <w:szCs w:val="24"/>
          <w:lang w:val="sr-Cyrl-RS"/>
        </w:rPr>
      </w:pPr>
    </w:p>
    <w:p w:rsidR="003420C4" w:rsidRPr="001C2BDB" w:rsidRDefault="003420C4" w:rsidP="003420C4">
      <w:pPr>
        <w:pStyle w:val="NoSpacing"/>
        <w:jc w:val="both"/>
        <w:rPr>
          <w:sz w:val="24"/>
          <w:szCs w:val="24"/>
          <w:lang w:val="sr-Cyrl-RS"/>
        </w:rPr>
      </w:pPr>
      <w:r w:rsidRPr="001C2BDB">
        <w:rPr>
          <w:sz w:val="24"/>
          <w:szCs w:val="24"/>
          <w:lang w:val="sr-Cyrl-RS"/>
        </w:rPr>
        <w:t xml:space="preserve">Такође, овај споразум отвара шире могућности и представља чврст темељ дугорочне успешне сарадње, како за авио-превозиоце и друге ваздухоповне субјекте држава страна уговорница, тако и за друге субјекте у укупним привредним кретањима између Републике Србије и </w:t>
      </w:r>
      <w:r w:rsidRPr="001C2BDB">
        <w:rPr>
          <w:rFonts w:eastAsia="Times New Roman"/>
          <w:sz w:val="24"/>
          <w:szCs w:val="24"/>
          <w:lang w:val="sr-Cyrl-RS"/>
        </w:rPr>
        <w:t>Краљевине Саудијске Арабије.</w:t>
      </w:r>
    </w:p>
    <w:p w:rsidR="003420C4" w:rsidRPr="001C2BDB" w:rsidRDefault="003420C4" w:rsidP="003420C4">
      <w:pPr>
        <w:spacing w:after="160" w:line="259" w:lineRule="auto"/>
        <w:rPr>
          <w:rFonts w:eastAsia="Calibri" w:cs="Times New Roman"/>
          <w:szCs w:val="24"/>
          <w:lang w:val="sr-Cyrl-RS"/>
        </w:rPr>
      </w:pPr>
      <w:r w:rsidRPr="001C2BDB">
        <w:rPr>
          <w:rFonts w:eastAsia="Calibri" w:cs="Times New Roman"/>
          <w:szCs w:val="24"/>
          <w:lang w:val="sr-Cyrl-RS"/>
        </w:rPr>
        <w:t xml:space="preserve"> </w:t>
      </w:r>
    </w:p>
    <w:p w:rsidR="003420C4" w:rsidRPr="001C2BDB" w:rsidRDefault="003420C4" w:rsidP="003420C4">
      <w:pPr>
        <w:spacing w:after="160" w:line="259" w:lineRule="auto"/>
        <w:rPr>
          <w:rFonts w:eastAsia="Calibri" w:cs="Times New Roman"/>
          <w:szCs w:val="24"/>
          <w:lang w:val="sr-Cyrl-RS"/>
        </w:rPr>
      </w:pPr>
      <w:r w:rsidRPr="001C2BDB">
        <w:rPr>
          <w:rFonts w:eastAsia="Calibri" w:cs="Times New Roman"/>
          <w:szCs w:val="24"/>
          <w:lang w:val="sr-Cyrl-RS"/>
        </w:rPr>
        <w:t>III. ОБЈАШЊЕЊЕ ОСНОВНИХ ПРАВНИХ ИНСТИТУТА И ПОЈЕДИНАЧНИХ РЕШЕЊА</w:t>
      </w:r>
    </w:p>
    <w:p w:rsidR="003420C4" w:rsidRPr="001C2BDB" w:rsidRDefault="003420C4" w:rsidP="003420C4">
      <w:pPr>
        <w:pStyle w:val="NoSpacing"/>
        <w:jc w:val="both"/>
        <w:rPr>
          <w:sz w:val="24"/>
          <w:szCs w:val="24"/>
          <w:lang w:val="sr-Cyrl-RS"/>
        </w:rPr>
      </w:pPr>
      <w:r w:rsidRPr="001C2BDB">
        <w:rPr>
          <w:sz w:val="24"/>
          <w:szCs w:val="24"/>
          <w:lang w:val="sr-Cyrl-RS"/>
        </w:rPr>
        <w:t xml:space="preserve">Чланом 1. овог закона се потврђује Споразум о ваздушном саобраћају између Владе Републике Србије и Владе </w:t>
      </w:r>
      <w:r w:rsidRPr="001C2BDB">
        <w:rPr>
          <w:rFonts w:eastAsia="Times New Roman"/>
          <w:sz w:val="24"/>
          <w:szCs w:val="24"/>
          <w:lang w:val="sr-Cyrl-RS"/>
        </w:rPr>
        <w:t>Краљевине Саудијске Арабије,</w:t>
      </w:r>
      <w:r w:rsidRPr="001C2BDB">
        <w:rPr>
          <w:sz w:val="24"/>
          <w:szCs w:val="24"/>
          <w:lang w:val="sr-Cyrl-RS"/>
        </w:rPr>
        <w:t xml:space="preserve"> који је потписан 3. јула 2025.  године, у Београду, у оригиналу на српском, арапском и енглеском језику.</w:t>
      </w:r>
    </w:p>
    <w:p w:rsidR="003420C4" w:rsidRPr="001C2BDB" w:rsidRDefault="003420C4" w:rsidP="003420C4">
      <w:pPr>
        <w:pStyle w:val="NoSpacing"/>
        <w:jc w:val="both"/>
        <w:rPr>
          <w:sz w:val="24"/>
          <w:szCs w:val="24"/>
          <w:lang w:val="sr-Cyrl-RS"/>
        </w:rPr>
      </w:pPr>
    </w:p>
    <w:p w:rsidR="003420C4" w:rsidRDefault="003420C4" w:rsidP="003420C4">
      <w:pPr>
        <w:pStyle w:val="NoSpacing"/>
        <w:jc w:val="both"/>
        <w:rPr>
          <w:sz w:val="24"/>
          <w:szCs w:val="24"/>
          <w:lang w:val="sr-Cyrl-RS"/>
        </w:rPr>
      </w:pPr>
      <w:r w:rsidRPr="001C2BDB">
        <w:rPr>
          <w:sz w:val="24"/>
          <w:szCs w:val="24"/>
          <w:lang w:val="sr-Cyrl-RS"/>
        </w:rPr>
        <w:t xml:space="preserve">Чланом 2. овог закона се утврђује текст Споразума о ваздушном саобраћају између Владе Републике Србије и Владе </w:t>
      </w:r>
      <w:r w:rsidRPr="001C2BDB">
        <w:rPr>
          <w:rFonts w:eastAsia="Times New Roman"/>
          <w:sz w:val="24"/>
          <w:szCs w:val="24"/>
          <w:lang w:val="sr-Cyrl-RS"/>
        </w:rPr>
        <w:t xml:space="preserve">Краљевине Саудијске Арабије, </w:t>
      </w:r>
      <w:r w:rsidRPr="001C2BDB">
        <w:rPr>
          <w:sz w:val="24"/>
          <w:szCs w:val="24"/>
          <w:lang w:val="sr-Cyrl-RS"/>
        </w:rPr>
        <w:t>у оригиналу на српском језику.</w:t>
      </w:r>
    </w:p>
    <w:p w:rsidR="00153D8F" w:rsidRDefault="00153D8F" w:rsidP="003420C4">
      <w:pPr>
        <w:pStyle w:val="NoSpacing"/>
        <w:jc w:val="both"/>
        <w:rPr>
          <w:sz w:val="24"/>
          <w:szCs w:val="24"/>
          <w:lang w:val="sr-Cyrl-RS"/>
        </w:rPr>
      </w:pPr>
    </w:p>
    <w:p w:rsidR="00153D8F" w:rsidRPr="001C2BDB" w:rsidRDefault="00153D8F" w:rsidP="003420C4">
      <w:pPr>
        <w:pStyle w:val="NoSpacing"/>
        <w:jc w:val="both"/>
        <w:rPr>
          <w:sz w:val="24"/>
          <w:szCs w:val="24"/>
          <w:lang w:val="sr-Cyrl-RS"/>
        </w:rPr>
      </w:pPr>
      <w:bookmarkStart w:id="0" w:name="_GoBack"/>
      <w:bookmarkEnd w:id="0"/>
    </w:p>
    <w:p w:rsidR="003420C4" w:rsidRDefault="003420C4" w:rsidP="003420C4">
      <w:pPr>
        <w:pStyle w:val="NoSpacing"/>
        <w:jc w:val="both"/>
        <w:rPr>
          <w:sz w:val="24"/>
          <w:szCs w:val="24"/>
          <w:lang w:val="sr-Cyrl-RS"/>
        </w:rPr>
      </w:pPr>
    </w:p>
    <w:p w:rsidR="00DD5136" w:rsidRPr="001C2BDB" w:rsidRDefault="00DD5136" w:rsidP="003420C4">
      <w:pPr>
        <w:pStyle w:val="NoSpacing"/>
        <w:jc w:val="both"/>
        <w:rPr>
          <w:sz w:val="24"/>
          <w:szCs w:val="24"/>
          <w:lang w:val="sr-Cyrl-RS"/>
        </w:rPr>
      </w:pPr>
    </w:p>
    <w:p w:rsidR="003420C4" w:rsidRPr="001C2BDB" w:rsidRDefault="003420C4" w:rsidP="003420C4">
      <w:pPr>
        <w:pStyle w:val="NoSpacing"/>
        <w:jc w:val="both"/>
        <w:rPr>
          <w:sz w:val="24"/>
          <w:szCs w:val="24"/>
          <w:lang w:val="sr-Cyrl-RS"/>
        </w:rPr>
      </w:pPr>
      <w:r w:rsidRPr="001C2BDB">
        <w:rPr>
          <w:sz w:val="24"/>
          <w:szCs w:val="24"/>
          <w:lang w:val="sr-Cyrl-RS"/>
        </w:rPr>
        <w:lastRenderedPageBreak/>
        <w:t xml:space="preserve">Чланом 3. овог закона утврђује се дан ступања на снагу овог закона и то тако да закон ступа на снагу осмог дана од дана објављивања у „Службеном гласнику Републике Србије-Међународни уговори”. </w:t>
      </w:r>
    </w:p>
    <w:p w:rsidR="003420C4" w:rsidRPr="001C2BDB" w:rsidRDefault="003420C4" w:rsidP="003420C4">
      <w:pPr>
        <w:spacing w:after="160" w:line="259" w:lineRule="auto"/>
        <w:rPr>
          <w:rFonts w:eastAsia="Calibri" w:cs="Times New Roman"/>
          <w:szCs w:val="24"/>
          <w:lang w:val="sr-Cyrl-RS"/>
        </w:rPr>
      </w:pPr>
    </w:p>
    <w:p w:rsidR="003420C4" w:rsidRPr="001C2BDB" w:rsidRDefault="003420C4" w:rsidP="003420C4">
      <w:pPr>
        <w:spacing w:after="160" w:line="259" w:lineRule="auto"/>
        <w:rPr>
          <w:rFonts w:eastAsia="Calibri" w:cs="Times New Roman"/>
          <w:szCs w:val="24"/>
          <w:lang w:val="sr-Cyrl-RS"/>
        </w:rPr>
      </w:pPr>
      <w:r w:rsidRPr="001C2BDB">
        <w:rPr>
          <w:rFonts w:eastAsia="Calibri" w:cs="Times New Roman"/>
          <w:szCs w:val="24"/>
          <w:lang w:val="sr-Cyrl-RS"/>
        </w:rPr>
        <w:t>IV. ПРОЦЕНА ИЗНОСА ФИНАНСИЈСКИХ СРЕДСТАВА ПОТРЕБНИХ ЗА СПРОВОЂЕЊЕ ЗАКОНА</w:t>
      </w:r>
    </w:p>
    <w:p w:rsidR="003420C4" w:rsidRPr="001C2BDB" w:rsidRDefault="003420C4" w:rsidP="003420C4">
      <w:pPr>
        <w:pStyle w:val="NoSpacing"/>
        <w:jc w:val="both"/>
        <w:rPr>
          <w:sz w:val="24"/>
          <w:szCs w:val="24"/>
          <w:lang w:val="sr-Cyrl-RS"/>
        </w:rPr>
      </w:pPr>
      <w:r w:rsidRPr="001C2BDB">
        <w:rPr>
          <w:sz w:val="24"/>
          <w:szCs w:val="24"/>
          <w:lang w:val="sr-Cyrl-RS"/>
        </w:rPr>
        <w:t xml:space="preserve">Извршавањем Споразума о ваздушном саобраћају између Владе Републике Србије и </w:t>
      </w:r>
      <w:r w:rsidRPr="001C2BDB">
        <w:rPr>
          <w:rFonts w:eastAsia="Times New Roman"/>
          <w:sz w:val="24"/>
          <w:szCs w:val="24"/>
          <w:lang w:val="sr-Cyrl-RS"/>
        </w:rPr>
        <w:t xml:space="preserve">Владе Краљевине Саудијске Арабије </w:t>
      </w:r>
      <w:r w:rsidRPr="001C2BDB">
        <w:rPr>
          <w:sz w:val="24"/>
          <w:szCs w:val="24"/>
          <w:lang w:val="sr-Cyrl-RS"/>
        </w:rPr>
        <w:t>се не стварају финансијске обавезе за Републику Србију.</w:t>
      </w:r>
    </w:p>
    <w:p w:rsidR="003420C4" w:rsidRPr="001C2BDB" w:rsidRDefault="003420C4" w:rsidP="003420C4">
      <w:pPr>
        <w:pStyle w:val="NoSpacing"/>
        <w:jc w:val="both"/>
        <w:rPr>
          <w:sz w:val="24"/>
          <w:szCs w:val="24"/>
          <w:lang w:val="sr-Cyrl-RS"/>
        </w:rPr>
      </w:pPr>
    </w:p>
    <w:p w:rsidR="003420C4" w:rsidRPr="001C2BDB" w:rsidRDefault="003420C4" w:rsidP="003420C4">
      <w:pPr>
        <w:pStyle w:val="NoSpacing"/>
        <w:jc w:val="both"/>
        <w:rPr>
          <w:sz w:val="24"/>
          <w:szCs w:val="24"/>
          <w:lang w:val="sr-Cyrl-RS"/>
        </w:rPr>
      </w:pPr>
      <w:r w:rsidRPr="001C2BDB">
        <w:rPr>
          <w:sz w:val="24"/>
          <w:szCs w:val="24"/>
          <w:lang w:val="sr-Cyrl-RS"/>
        </w:rPr>
        <w:t>За спровођење овог закона није потребно издвајање средстава из буџета Републике Србије.</w:t>
      </w:r>
    </w:p>
    <w:p w:rsidR="003420C4" w:rsidRPr="001C2BDB" w:rsidRDefault="003420C4" w:rsidP="003420C4">
      <w:pPr>
        <w:spacing w:after="160" w:line="259" w:lineRule="auto"/>
        <w:rPr>
          <w:rFonts w:eastAsia="Calibri" w:cs="Times New Roman"/>
          <w:szCs w:val="24"/>
          <w:lang w:val="sr-Cyrl-RS"/>
        </w:rPr>
      </w:pPr>
    </w:p>
    <w:p w:rsidR="00136480" w:rsidRDefault="00136480"/>
    <w:sectPr w:rsidR="00136480" w:rsidSect="00A82B08">
      <w:pgSz w:w="11907" w:h="16840" w:code="9"/>
      <w:pgMar w:top="1440" w:right="1797" w:bottom="1440" w:left="1797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962"/>
    <w:rsid w:val="00023F8D"/>
    <w:rsid w:val="0009755F"/>
    <w:rsid w:val="000A2C0D"/>
    <w:rsid w:val="000C0019"/>
    <w:rsid w:val="000F7F0C"/>
    <w:rsid w:val="00106732"/>
    <w:rsid w:val="0010778F"/>
    <w:rsid w:val="00110C40"/>
    <w:rsid w:val="00133D82"/>
    <w:rsid w:val="00136480"/>
    <w:rsid w:val="00143094"/>
    <w:rsid w:val="00153D8F"/>
    <w:rsid w:val="00160426"/>
    <w:rsid w:val="00184D96"/>
    <w:rsid w:val="001A6673"/>
    <w:rsid w:val="00201E1D"/>
    <w:rsid w:val="00210113"/>
    <w:rsid w:val="00272EEC"/>
    <w:rsid w:val="002854FD"/>
    <w:rsid w:val="002A040B"/>
    <w:rsid w:val="002C1C89"/>
    <w:rsid w:val="002D1908"/>
    <w:rsid w:val="003008AA"/>
    <w:rsid w:val="003049E0"/>
    <w:rsid w:val="00316DC3"/>
    <w:rsid w:val="003420C4"/>
    <w:rsid w:val="00342AC4"/>
    <w:rsid w:val="00346953"/>
    <w:rsid w:val="00353F20"/>
    <w:rsid w:val="00372643"/>
    <w:rsid w:val="003808C2"/>
    <w:rsid w:val="003838DF"/>
    <w:rsid w:val="00395C7D"/>
    <w:rsid w:val="003A79ED"/>
    <w:rsid w:val="003B75BF"/>
    <w:rsid w:val="003C413D"/>
    <w:rsid w:val="003C638A"/>
    <w:rsid w:val="003E70E5"/>
    <w:rsid w:val="004306B9"/>
    <w:rsid w:val="00443833"/>
    <w:rsid w:val="00453DEF"/>
    <w:rsid w:val="004D0601"/>
    <w:rsid w:val="004D23C7"/>
    <w:rsid w:val="004E4D88"/>
    <w:rsid w:val="004E6352"/>
    <w:rsid w:val="005039A9"/>
    <w:rsid w:val="00505B3F"/>
    <w:rsid w:val="005443C3"/>
    <w:rsid w:val="005B1110"/>
    <w:rsid w:val="005C373C"/>
    <w:rsid w:val="005F15B3"/>
    <w:rsid w:val="005F1634"/>
    <w:rsid w:val="00600DE6"/>
    <w:rsid w:val="0060432A"/>
    <w:rsid w:val="006240C1"/>
    <w:rsid w:val="00641D04"/>
    <w:rsid w:val="00641E50"/>
    <w:rsid w:val="0064677A"/>
    <w:rsid w:val="006553FE"/>
    <w:rsid w:val="00673EBC"/>
    <w:rsid w:val="0069052C"/>
    <w:rsid w:val="006C793A"/>
    <w:rsid w:val="006D7E8B"/>
    <w:rsid w:val="006E18AC"/>
    <w:rsid w:val="006F20BA"/>
    <w:rsid w:val="006F3B94"/>
    <w:rsid w:val="0073116E"/>
    <w:rsid w:val="00735839"/>
    <w:rsid w:val="00781204"/>
    <w:rsid w:val="007B383A"/>
    <w:rsid w:val="007B3DC5"/>
    <w:rsid w:val="007D0626"/>
    <w:rsid w:val="007D6174"/>
    <w:rsid w:val="0084773A"/>
    <w:rsid w:val="008A4218"/>
    <w:rsid w:val="008D09D8"/>
    <w:rsid w:val="009375E1"/>
    <w:rsid w:val="0094658B"/>
    <w:rsid w:val="00976698"/>
    <w:rsid w:val="009A2666"/>
    <w:rsid w:val="009A274D"/>
    <w:rsid w:val="009E01A4"/>
    <w:rsid w:val="009E1290"/>
    <w:rsid w:val="009F715D"/>
    <w:rsid w:val="00A10274"/>
    <w:rsid w:val="00A46962"/>
    <w:rsid w:val="00A76F8B"/>
    <w:rsid w:val="00A82B08"/>
    <w:rsid w:val="00A933C9"/>
    <w:rsid w:val="00AB31AF"/>
    <w:rsid w:val="00AC042F"/>
    <w:rsid w:val="00AC615F"/>
    <w:rsid w:val="00AF4139"/>
    <w:rsid w:val="00B16D70"/>
    <w:rsid w:val="00B33C8A"/>
    <w:rsid w:val="00B935C3"/>
    <w:rsid w:val="00B93EA7"/>
    <w:rsid w:val="00BF3182"/>
    <w:rsid w:val="00C077E3"/>
    <w:rsid w:val="00C75D77"/>
    <w:rsid w:val="00C76476"/>
    <w:rsid w:val="00C9145E"/>
    <w:rsid w:val="00CC0A22"/>
    <w:rsid w:val="00CD5145"/>
    <w:rsid w:val="00D27B3D"/>
    <w:rsid w:val="00D374C3"/>
    <w:rsid w:val="00D50AF8"/>
    <w:rsid w:val="00D51B35"/>
    <w:rsid w:val="00D5553B"/>
    <w:rsid w:val="00D60DC7"/>
    <w:rsid w:val="00D7312F"/>
    <w:rsid w:val="00D76FA5"/>
    <w:rsid w:val="00DD5136"/>
    <w:rsid w:val="00E0717F"/>
    <w:rsid w:val="00E137F9"/>
    <w:rsid w:val="00E34A32"/>
    <w:rsid w:val="00E37961"/>
    <w:rsid w:val="00E5781A"/>
    <w:rsid w:val="00E77DF5"/>
    <w:rsid w:val="00EB25BA"/>
    <w:rsid w:val="00EC5DCD"/>
    <w:rsid w:val="00ED7C63"/>
    <w:rsid w:val="00F07530"/>
    <w:rsid w:val="00F71D5C"/>
    <w:rsid w:val="00F82186"/>
    <w:rsid w:val="00FB7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9BDD84"/>
  <w15:chartTrackingRefBased/>
  <w15:docId w15:val="{05C1735C-598E-492D-AF90-929C404D3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20C4"/>
    <w:rPr>
      <w:rFonts w:eastAsia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420C4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BalloonText">
    <w:name w:val="Balloon Text"/>
    <w:basedOn w:val="Normal"/>
    <w:link w:val="BalloonTextChar"/>
    <w:rsid w:val="00673EB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73EBC"/>
    <w:rPr>
      <w:rFonts w:ascii="Segoe UI" w:eastAsiaTheme="minorHAns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2242</Characters>
  <Application>Microsoft Office Word</Application>
  <DocSecurity>0</DocSecurity>
  <Lines>18</Lines>
  <Paragraphs>5</Paragraphs>
  <ScaleCrop>false</ScaleCrop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 12</dc:creator>
  <cp:keywords/>
  <dc:description/>
  <cp:lastModifiedBy>Daktilobiro 12</cp:lastModifiedBy>
  <cp:revision>6</cp:revision>
  <cp:lastPrinted>2025-10-22T14:47:00Z</cp:lastPrinted>
  <dcterms:created xsi:type="dcterms:W3CDTF">2025-10-22T14:09:00Z</dcterms:created>
  <dcterms:modified xsi:type="dcterms:W3CDTF">2025-10-23T09:03:00Z</dcterms:modified>
</cp:coreProperties>
</file>